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4B" w:rsidRDefault="00BB4B4B" w:rsidP="00BB4B4B">
      <w:pPr>
        <w:jc w:val="both"/>
      </w:pPr>
      <w:r>
        <w:rPr>
          <w:noProof/>
          <w:lang w:eastAsia="cs-CZ"/>
        </w:rPr>
        <w:drawing>
          <wp:inline distT="0" distB="0" distL="0" distR="0">
            <wp:extent cx="6210300" cy="771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4B" w:rsidRDefault="00BB4B4B" w:rsidP="00BB4B4B">
      <w:pPr>
        <w:jc w:val="both"/>
      </w:pPr>
    </w:p>
    <w:p w:rsidR="00995C43" w:rsidRDefault="00995C43" w:rsidP="00BB4B4B">
      <w:pPr>
        <w:jc w:val="both"/>
      </w:pPr>
    </w:p>
    <w:p w:rsidR="00995C43" w:rsidRDefault="00705E24" w:rsidP="00995C43">
      <w:pPr>
        <w:jc w:val="both"/>
      </w:pPr>
      <w:r>
        <w:t>Obec Doubravice</w:t>
      </w:r>
      <w:r w:rsidR="00122926">
        <w:t xml:space="preserve"> v roce</w:t>
      </w:r>
      <w:r w:rsidR="00995C43">
        <w:t xml:space="preserve"> 201</w:t>
      </w:r>
      <w:r w:rsidR="00B77CCA">
        <w:t>5 realizoval</w:t>
      </w:r>
      <w:r>
        <w:t>a</w:t>
      </w:r>
      <w:r w:rsidR="00180799">
        <w:t xml:space="preserve"> </w:t>
      </w:r>
      <w:r w:rsidR="00995C43">
        <w:t xml:space="preserve">projekt </w:t>
      </w:r>
      <w:r w:rsidR="006F6D1C">
        <w:t>s dotací fondů</w:t>
      </w:r>
      <w:r w:rsidR="00995C43">
        <w:t xml:space="preserve"> evropské unie s názvem „</w:t>
      </w:r>
      <w:r w:rsidRPr="00705E24">
        <w:rPr>
          <w:b/>
          <w:bCs/>
        </w:rPr>
        <w:t>Snížení energetické náročnosti budovy OU Doubravice</w:t>
      </w:r>
      <w:r w:rsidR="00995C43">
        <w:t>“. Cílem projektu bylo snížení</w:t>
      </w:r>
      <w:r w:rsidR="00180799">
        <w:t xml:space="preserve"> energetické náročnosti budovy</w:t>
      </w:r>
      <w:r w:rsidR="00E826EE">
        <w:t xml:space="preserve"> </w:t>
      </w:r>
      <w:r>
        <w:t>obecního úřadu.</w:t>
      </w:r>
      <w:r w:rsidR="00995C43">
        <w:t xml:space="preserve"> Na objekt</w:t>
      </w:r>
      <w:r w:rsidR="00122926">
        <w:t xml:space="preserve">u bylo </w:t>
      </w:r>
      <w:r w:rsidR="00995C43">
        <w:t>zatepleno obvodové zdivo</w:t>
      </w:r>
      <w:r w:rsidR="00015E7E">
        <w:t xml:space="preserve">, </w:t>
      </w:r>
      <w:r w:rsidR="00DD12C8">
        <w:t>vyměněna garážová vrata, zateplen strop objektu</w:t>
      </w:r>
      <w:r w:rsidR="00B77CCA">
        <w:t>.</w:t>
      </w:r>
      <w:r w:rsidR="00015E7E">
        <w:t xml:space="preserve"> Z</w:t>
      </w:r>
      <w:r w:rsidR="00995C43">
        <w:t xml:space="preserve"> celkových nákladů akce ve výši cca </w:t>
      </w:r>
      <w:r w:rsidR="00DD12C8">
        <w:t xml:space="preserve">1,32 </w:t>
      </w:r>
      <w:r w:rsidR="00995C43">
        <w:t>mil. Kč by</w:t>
      </w:r>
      <w:r w:rsidR="00180799">
        <w:t xml:space="preserve">la z fondů evropské unie – ERDF uhrazena částka ve výši </w:t>
      </w:r>
      <w:r w:rsidR="00DD12C8">
        <w:t>857 tis.</w:t>
      </w:r>
      <w:r w:rsidR="00296CAB">
        <w:t xml:space="preserve"> </w:t>
      </w:r>
      <w:r w:rsidR="00995C43">
        <w:t>Kč, ze Státního fondu živo</w:t>
      </w:r>
      <w:r w:rsidR="00117D19">
        <w:t xml:space="preserve">tního prostředí částka ve výši </w:t>
      </w:r>
      <w:r w:rsidR="00DD12C8">
        <w:t>50</w:t>
      </w:r>
      <w:r w:rsidR="00015E7E">
        <w:t xml:space="preserve"> t</w:t>
      </w:r>
      <w:r w:rsidR="00995C43">
        <w:t xml:space="preserve">is. Kč. Realizací projektu dochází k významným úsporám nákladů za vytápění, ke </w:t>
      </w:r>
      <w:r w:rsidR="000940D3">
        <w:t>s</w:t>
      </w:r>
      <w:r w:rsidR="0036142B">
        <w:t>nížení spotřeby energie o c</w:t>
      </w:r>
      <w:r w:rsidR="00DD12C8">
        <w:t>ca 74</w:t>
      </w:r>
      <w:r w:rsidR="000940D3">
        <w:t xml:space="preserve"> </w:t>
      </w:r>
      <w:r w:rsidR="00E921E8">
        <w:t>G</w:t>
      </w:r>
      <w:r w:rsidR="00015E7E">
        <w:t xml:space="preserve">J tepla, což odpovídá úspoře </w:t>
      </w:r>
      <w:r w:rsidR="00DD12C8">
        <w:t>21</w:t>
      </w:r>
      <w:bookmarkStart w:id="0" w:name="_GoBack"/>
      <w:bookmarkEnd w:id="0"/>
      <w:r w:rsidR="00995C43">
        <w:t xml:space="preserve"> tun</w:t>
      </w:r>
      <w:r w:rsidR="00180799">
        <w:t xml:space="preserve"> CO2 ročně.</w:t>
      </w:r>
    </w:p>
    <w:p w:rsidR="00995C43" w:rsidRDefault="00995C43" w:rsidP="00995C43">
      <w:pPr>
        <w:jc w:val="both"/>
      </w:pPr>
    </w:p>
    <w:p w:rsidR="00962F24" w:rsidRDefault="00962F24" w:rsidP="00BB4B4B">
      <w:pPr>
        <w:jc w:val="both"/>
      </w:pPr>
    </w:p>
    <w:sectPr w:rsidR="00962F24" w:rsidSect="00BB4B4B">
      <w:pgSz w:w="11906" w:h="16838"/>
      <w:pgMar w:top="127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C4"/>
    <w:rsid w:val="000069E3"/>
    <w:rsid w:val="00015E7E"/>
    <w:rsid w:val="00032DBE"/>
    <w:rsid w:val="000940D3"/>
    <w:rsid w:val="000A59C8"/>
    <w:rsid w:val="000B22BE"/>
    <w:rsid w:val="000E7117"/>
    <w:rsid w:val="00117D19"/>
    <w:rsid w:val="00122926"/>
    <w:rsid w:val="00154CCB"/>
    <w:rsid w:val="001753A4"/>
    <w:rsid w:val="00180799"/>
    <w:rsid w:val="001E3189"/>
    <w:rsid w:val="001F5F94"/>
    <w:rsid w:val="001F7A3E"/>
    <w:rsid w:val="0024531E"/>
    <w:rsid w:val="0025483B"/>
    <w:rsid w:val="002739FC"/>
    <w:rsid w:val="00296CAB"/>
    <w:rsid w:val="002A4A28"/>
    <w:rsid w:val="002D087F"/>
    <w:rsid w:val="002D3BD7"/>
    <w:rsid w:val="002D69F2"/>
    <w:rsid w:val="002F5B4F"/>
    <w:rsid w:val="003563C7"/>
    <w:rsid w:val="0036142B"/>
    <w:rsid w:val="00361DD9"/>
    <w:rsid w:val="00381EE7"/>
    <w:rsid w:val="00391BC5"/>
    <w:rsid w:val="003B5E60"/>
    <w:rsid w:val="0040629D"/>
    <w:rsid w:val="004139C7"/>
    <w:rsid w:val="00415A38"/>
    <w:rsid w:val="00424BCE"/>
    <w:rsid w:val="00435180"/>
    <w:rsid w:val="004400A1"/>
    <w:rsid w:val="00446256"/>
    <w:rsid w:val="00454285"/>
    <w:rsid w:val="00462129"/>
    <w:rsid w:val="004765B7"/>
    <w:rsid w:val="00483BE8"/>
    <w:rsid w:val="004A32CD"/>
    <w:rsid w:val="005227A8"/>
    <w:rsid w:val="00541321"/>
    <w:rsid w:val="00551A99"/>
    <w:rsid w:val="00554084"/>
    <w:rsid w:val="00563FDE"/>
    <w:rsid w:val="00566206"/>
    <w:rsid w:val="00590174"/>
    <w:rsid w:val="00594D7F"/>
    <w:rsid w:val="005E5AC7"/>
    <w:rsid w:val="005E6210"/>
    <w:rsid w:val="005F23D7"/>
    <w:rsid w:val="00614826"/>
    <w:rsid w:val="00643F2D"/>
    <w:rsid w:val="00650093"/>
    <w:rsid w:val="00655934"/>
    <w:rsid w:val="00690E88"/>
    <w:rsid w:val="006C3F67"/>
    <w:rsid w:val="006F3B53"/>
    <w:rsid w:val="006F6D1C"/>
    <w:rsid w:val="00705E24"/>
    <w:rsid w:val="00716F20"/>
    <w:rsid w:val="0072300A"/>
    <w:rsid w:val="0072670E"/>
    <w:rsid w:val="0073123E"/>
    <w:rsid w:val="007402B5"/>
    <w:rsid w:val="007440B5"/>
    <w:rsid w:val="00777278"/>
    <w:rsid w:val="007C7B18"/>
    <w:rsid w:val="007D4DD7"/>
    <w:rsid w:val="007D53A2"/>
    <w:rsid w:val="00845058"/>
    <w:rsid w:val="00864503"/>
    <w:rsid w:val="00870D54"/>
    <w:rsid w:val="00896FAD"/>
    <w:rsid w:val="008D5A18"/>
    <w:rsid w:val="008E301C"/>
    <w:rsid w:val="008E69DE"/>
    <w:rsid w:val="00904EF1"/>
    <w:rsid w:val="00962F24"/>
    <w:rsid w:val="0097234F"/>
    <w:rsid w:val="00995C43"/>
    <w:rsid w:val="009D4258"/>
    <w:rsid w:val="00A02D11"/>
    <w:rsid w:val="00A06E2A"/>
    <w:rsid w:val="00A07081"/>
    <w:rsid w:val="00A21165"/>
    <w:rsid w:val="00AA4318"/>
    <w:rsid w:val="00AB7A30"/>
    <w:rsid w:val="00B075A7"/>
    <w:rsid w:val="00B77CCA"/>
    <w:rsid w:val="00B818C4"/>
    <w:rsid w:val="00BA1F47"/>
    <w:rsid w:val="00BB4B4B"/>
    <w:rsid w:val="00BD3E27"/>
    <w:rsid w:val="00BD6BD8"/>
    <w:rsid w:val="00C3678D"/>
    <w:rsid w:val="00C97665"/>
    <w:rsid w:val="00CE63B8"/>
    <w:rsid w:val="00CF052B"/>
    <w:rsid w:val="00D31BE6"/>
    <w:rsid w:val="00D50DD8"/>
    <w:rsid w:val="00D72D8F"/>
    <w:rsid w:val="00DB49D3"/>
    <w:rsid w:val="00DD12C8"/>
    <w:rsid w:val="00DE34D9"/>
    <w:rsid w:val="00E35CC4"/>
    <w:rsid w:val="00E448D9"/>
    <w:rsid w:val="00E7058B"/>
    <w:rsid w:val="00E826EE"/>
    <w:rsid w:val="00E921E8"/>
    <w:rsid w:val="00E937C4"/>
    <w:rsid w:val="00EA5568"/>
    <w:rsid w:val="00EB3CDC"/>
    <w:rsid w:val="00ED7741"/>
    <w:rsid w:val="00F17025"/>
    <w:rsid w:val="00F216F4"/>
    <w:rsid w:val="00F26B0E"/>
    <w:rsid w:val="00F31A90"/>
    <w:rsid w:val="00F3487F"/>
    <w:rsid w:val="00F37388"/>
    <w:rsid w:val="00F74FDD"/>
    <w:rsid w:val="00FD1700"/>
    <w:rsid w:val="00FE11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19FC-58F9-440C-94FE-10FBAC0E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CC4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35CC4"/>
    <w:pPr>
      <w:spacing w:line="264" w:lineRule="auto"/>
      <w:outlineLvl w:val="1"/>
    </w:pPr>
    <w:rPr>
      <w:rFonts w:ascii="Tahoma" w:hAnsi="Tahoma"/>
      <w:b/>
      <w:caps/>
      <w:spacing w:val="4"/>
      <w:sz w:val="16"/>
      <w:szCs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35CC4"/>
    <w:rPr>
      <w:rFonts w:ascii="Tahoma" w:eastAsia="Times New Roman" w:hAnsi="Tahoma" w:cs="Calibri"/>
      <w:b/>
      <w:caps/>
      <w:spacing w:val="4"/>
      <w:sz w:val="16"/>
      <w:szCs w:val="16"/>
    </w:rPr>
  </w:style>
  <w:style w:type="paragraph" w:customStyle="1" w:styleId="CompanyName">
    <w:name w:val="Company Name"/>
    <w:basedOn w:val="Normln"/>
    <w:qFormat/>
    <w:rsid w:val="00E35CC4"/>
    <w:pPr>
      <w:spacing w:before="140" w:line="264" w:lineRule="auto"/>
    </w:pPr>
    <w:rPr>
      <w:rFonts w:cs="Times New Roman"/>
      <w:b/>
      <w:spacing w:val="4"/>
      <w:szCs w:val="18"/>
    </w:rPr>
  </w:style>
  <w:style w:type="paragraph" w:customStyle="1" w:styleId="RightAligned">
    <w:name w:val="Right Aligned"/>
    <w:basedOn w:val="Normln"/>
    <w:qFormat/>
    <w:rsid w:val="00E35CC4"/>
    <w:pPr>
      <w:jc w:val="right"/>
    </w:pPr>
    <w:rPr>
      <w:rFonts w:cs="Times New Roman"/>
      <w:caps/>
      <w:sz w:val="16"/>
      <w:szCs w:val="16"/>
    </w:rPr>
  </w:style>
  <w:style w:type="paragraph" w:customStyle="1" w:styleId="ContactInformation">
    <w:name w:val="Contact Information"/>
    <w:basedOn w:val="Normln"/>
    <w:qFormat/>
    <w:rsid w:val="00E35CC4"/>
    <w:rPr>
      <w:sz w:val="18"/>
    </w:rPr>
  </w:style>
  <w:style w:type="paragraph" w:customStyle="1" w:styleId="CenteredColumnHeading">
    <w:name w:val="Centered Column Heading"/>
    <w:basedOn w:val="Normln"/>
    <w:qFormat/>
    <w:rsid w:val="00E35CC4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TableText">
    <w:name w:val="Table Text"/>
    <w:basedOn w:val="Normln"/>
    <w:qFormat/>
    <w:rsid w:val="00E35CC4"/>
    <w:rPr>
      <w:sz w:val="18"/>
    </w:rPr>
  </w:style>
  <w:style w:type="paragraph" w:customStyle="1" w:styleId="Invoice">
    <w:name w:val="Invoice"/>
    <w:basedOn w:val="Normln"/>
    <w:rsid w:val="00E35CC4"/>
    <w:pPr>
      <w:spacing w:line="264" w:lineRule="auto"/>
      <w:jc w:val="right"/>
      <w:outlineLvl w:val="0"/>
    </w:pPr>
    <w:rPr>
      <w:rFonts w:cs="Times New Roman"/>
      <w:b/>
      <w:caps/>
      <w:color w:val="7F7F7F"/>
      <w:spacing w:val="4"/>
      <w:sz w:val="4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2015-12-10T17:24:00Z</dcterms:created>
  <dcterms:modified xsi:type="dcterms:W3CDTF">2015-12-10T17:30:00Z</dcterms:modified>
</cp:coreProperties>
</file>